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C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福建省粮食和物资储备局</w:t>
      </w:r>
    </w:p>
    <w:p w14:paraId="2D9B8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一体化协同办公平台运维服务询价报价表</w:t>
      </w:r>
      <w:bookmarkEnd w:id="0"/>
    </w:p>
    <w:p w14:paraId="23A8E136">
      <w:pPr>
        <w:pStyle w:val="5"/>
        <w:ind w:left="0" w:leftChars="0" w:firstLine="0" w:firstLineChars="0"/>
        <w:rPr>
          <w:rFonts w:hint="eastAsia"/>
          <w:lang w:eastAsia="zh-CN"/>
        </w:rPr>
      </w:pPr>
    </w:p>
    <w:tbl>
      <w:tblPr>
        <w:tblStyle w:val="3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720"/>
        <w:gridCol w:w="2565"/>
        <w:gridCol w:w="1768"/>
      </w:tblGrid>
      <w:tr w14:paraId="2A65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3" w:type="dxa"/>
            <w:vAlign w:val="top"/>
          </w:tcPr>
          <w:p w14:paraId="1FC9A518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720" w:type="dxa"/>
            <w:vAlign w:val="top"/>
          </w:tcPr>
          <w:p w14:paraId="0D2DCED6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2565" w:type="dxa"/>
            <w:vAlign w:val="top"/>
          </w:tcPr>
          <w:p w14:paraId="2E2F830E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报价金额（元）</w:t>
            </w:r>
          </w:p>
        </w:tc>
        <w:tc>
          <w:tcPr>
            <w:tcW w:w="1768" w:type="dxa"/>
            <w:vAlign w:val="top"/>
          </w:tcPr>
          <w:p w14:paraId="63EA92F1">
            <w:pPr>
              <w:spacing w:after="0" w:line="240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运维时间</w:t>
            </w:r>
          </w:p>
        </w:tc>
      </w:tr>
      <w:tr w14:paraId="251F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73" w:type="dxa"/>
            <w:vAlign w:val="center"/>
          </w:tcPr>
          <w:p w14:paraId="6F28B911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20" w:type="dxa"/>
            <w:vAlign w:val="center"/>
          </w:tcPr>
          <w:p w14:paraId="5AC030C5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福建省粮食和物资储备局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一体化协同办公平台运维服务</w:t>
            </w: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2025年9月21日-2028年9月20日</w:t>
            </w: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565" w:type="dxa"/>
            <w:vAlign w:val="center"/>
          </w:tcPr>
          <w:p w14:paraId="3F4A8031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 w14:paraId="242D549C">
            <w:pPr>
              <w:spacing w:after="0" w:line="48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3年</w:t>
            </w:r>
          </w:p>
        </w:tc>
      </w:tr>
      <w:tr w14:paraId="5D4C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26" w:type="dxa"/>
            <w:gridSpan w:val="4"/>
            <w:vAlign w:val="center"/>
          </w:tcPr>
          <w:p w14:paraId="40EC3D08">
            <w:pPr>
              <w:spacing w:after="0" w:line="48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报价总合计人民币（大写）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元（¥（小写）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元）</w:t>
            </w:r>
          </w:p>
        </w:tc>
      </w:tr>
    </w:tbl>
    <w:p w14:paraId="61C9C24A">
      <w:pPr>
        <w:pStyle w:val="5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0E2D0A">
      <w:pPr>
        <w:pStyle w:val="5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28632C">
      <w:pPr>
        <w:pStyle w:val="5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报价单位（全称并加盖单位公章）：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</w:t>
      </w:r>
    </w:p>
    <w:p w14:paraId="7D54A348">
      <w:pPr>
        <w:pStyle w:val="5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日期：2025年  月  日</w:t>
      </w:r>
    </w:p>
    <w:p w14:paraId="15D692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61236"/>
    <w:rsid w:val="5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 Indent 2"/>
    <w:basedOn w:val="1"/>
    <w:qFormat/>
    <w:uiPriority w:val="0"/>
    <w:pPr>
      <w:ind w:firstLine="600" w:firstLineChars="200"/>
    </w:pPr>
    <w:rPr>
      <w:rFonts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2025-08-12T01:53:00Z</dcterms:created>
  <dc:creator>玫瑰到了花期</dc:creator>
  <cp:lastModifiedBy>玫瑰到了花期</cp:lastModifiedBy>
  <dcterms:modified xsi:type="dcterms:W3CDTF">2025-08-12T01:54:13Z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89D803D825A24894A767634177AF5521_11</vt:lpwstr>
  </property>
  <property fmtid="{D5CDD505-2E9C-101B-9397-08002B2CF9AE}" pid="4" name="KSOTemplateDocerSaveRecord">
    <vt:lpwstr>eyJoZGlkIjoiZmNiZDhkMjExZDM4MDE2MDI2YTY3MWNkZjFlOThhM2IiLCJ1c2VySWQiOiIzMDk0MzM0OTkifQ==</vt:lpwstr>
  </property>
</Properties>
</file>